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</w:t>
      </w:r>
    </w:p>
    <w:p>
      <w:pPr>
        <w:pStyle w:val="2"/>
        <w:jc w:val="center"/>
      </w:pPr>
      <w:r>
        <w:rPr>
          <w:sz w:val="24"/>
        </w:rPr>
        <w:t xml:space="preserve">И МУНИЦИПАЛЬНОМ КОНТРОЛЕ В РОССИЙСКОЙ ФЕДЕРАЦИИ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22 июля 2020 года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24 июля 2020 года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Федеральных законов от 11.06.2021 </w:t>
            </w:r>
            <w:r>
              <w:rPr>
                <w:color w:val="392c69"/>
                <w:sz w:val="24"/>
              </w:rPr>
              <w:t xml:space="preserve">N 170-ФЗ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02.07.2021 </w:t>
            </w:r>
            <w:r>
              <w:rPr>
                <w:color w:val="392c69"/>
                <w:sz w:val="24"/>
              </w:rPr>
              <w:t xml:space="preserve">N 359-ФЗ</w:t>
            </w:r>
            <w:r>
              <w:rPr>
                <w:color w:val="392c69"/>
                <w:sz w:val="24"/>
              </w:rPr>
              <w:t xml:space="preserve">, от 06.12.2021 </w:t>
            </w:r>
            <w:r>
              <w:rPr>
                <w:color w:val="392c69"/>
                <w:sz w:val="24"/>
              </w:rPr>
              <w:t xml:space="preserve">N 408-ФЗ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253-ФЗ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14.07.2022 </w:t>
            </w:r>
            <w:r>
              <w:rPr>
                <w:color w:val="392c69"/>
                <w:sz w:val="24"/>
              </w:rPr>
              <w:t xml:space="preserve">N 271-ФЗ</w:t>
            </w:r>
            <w:r>
              <w:rPr>
                <w:color w:val="392c69"/>
                <w:sz w:val="24"/>
              </w:rPr>
              <w:t xml:space="preserve">, от 05.12.2022 </w:t>
            </w:r>
            <w:r>
              <w:rPr>
                <w:color w:val="392c69"/>
                <w:sz w:val="24"/>
              </w:rPr>
              <w:t xml:space="preserve">N 498-ФЗ</w:t>
            </w:r>
            <w:r>
              <w:rPr>
                <w:color w:val="392c69"/>
                <w:sz w:val="24"/>
              </w:rPr>
              <w:t xml:space="preserve">, от 03.04.2023 </w:t>
            </w:r>
            <w:r>
              <w:rPr>
                <w:color w:val="392c69"/>
                <w:sz w:val="24"/>
              </w:rPr>
              <w:t xml:space="preserve">N 100-ФЗ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24.07.2023 </w:t>
            </w:r>
            <w:r>
              <w:rPr>
                <w:color w:val="392c69"/>
                <w:sz w:val="24"/>
              </w:rPr>
              <w:t xml:space="preserve">N 358-ФЗ</w:t>
            </w:r>
            <w:r>
              <w:rPr>
                <w:color w:val="392c69"/>
                <w:sz w:val="24"/>
              </w:rPr>
              <w:t xml:space="preserve">, от 04.08.2023 </w:t>
            </w:r>
            <w:r>
              <w:rPr>
                <w:color w:val="392c69"/>
                <w:sz w:val="24"/>
              </w:rPr>
              <w:t xml:space="preserve">N 483-ФЗ</w:t>
            </w:r>
            <w:r>
              <w:rPr>
                <w:color w:val="392c69"/>
                <w:sz w:val="24"/>
              </w:rPr>
              <w:t xml:space="preserve">, от 19.10.2023 </w:t>
            </w:r>
            <w:r>
              <w:rPr>
                <w:color w:val="392c69"/>
                <w:sz w:val="24"/>
              </w:rPr>
              <w:t xml:space="preserve">N 506-ФЗ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25.12.2023 </w:t>
            </w:r>
            <w:r>
              <w:rPr>
                <w:color w:val="392c69"/>
                <w:sz w:val="24"/>
              </w:rPr>
              <w:t xml:space="preserve">N 625-ФЗ</w:t>
            </w:r>
            <w:r>
              <w:rPr>
                <w:color w:val="392c69"/>
                <w:sz w:val="24"/>
              </w:rPr>
              <w:t xml:space="preserve">, от 25.12.2023 </w:t>
            </w:r>
            <w:r>
              <w:rPr>
                <w:color w:val="392c69"/>
                <w:sz w:val="24"/>
              </w:rPr>
              <w:t xml:space="preserve">N 637-ФЗ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13.12.2024 </w:t>
            </w:r>
            <w:r>
              <w:rPr>
                <w:color w:val="392c69"/>
                <w:sz w:val="24"/>
              </w:rPr>
              <w:t xml:space="preserve">N 460-ФЗ</w:t>
            </w:r>
            <w:r>
              <w:rPr>
                <w:color w:val="392c69"/>
                <w:sz w:val="24"/>
              </w:rPr>
              <w:t xml:space="preserve">, от 28.12.2024 </w:t>
            </w:r>
            <w:r>
              <w:rPr>
                <w:color w:val="392c69"/>
                <w:sz w:val="24"/>
              </w:rPr>
              <w:t xml:space="preserve">N 522-ФЗ</w:t>
            </w:r>
            <w:r>
              <w:rPr>
                <w:color w:val="392c69"/>
                <w:sz w:val="24"/>
              </w:rPr>
              <w:t xml:space="preserve">, от 28.12.2024 </w:t>
            </w:r>
            <w:r>
              <w:rPr>
                <w:color w:val="392c69"/>
                <w:sz w:val="24"/>
              </w:rPr>
              <w:t xml:space="preserve">N 540-ФЗ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24.06.2025 </w:t>
            </w:r>
            <w:r>
              <w:rPr>
                <w:color w:val="392c69"/>
                <w:sz w:val="24"/>
              </w:rPr>
              <w:t xml:space="preserve">N 169-ФЗ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548-ФЗ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567-ФЗ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17.04.2026 </w:t>
            </w:r>
            <w:r>
              <w:rPr>
                <w:color w:val="392c69"/>
                <w:sz w:val="24"/>
              </w:rPr>
              <w:t xml:space="preserve">N 101-ФЗ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Федеральный закон от 31.07.2020 N 248-ФЗ (ред. от 17.04.2026) "О государственном контроле (надзоре) и муниципальном контроле в Российской Федерации"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31.07.2020 N 248-ФЗ
(ред. от 17.04.2026)
"О государственном контроле (надзоре) и муниципальном контроле в Российской Федерации"</dc:title>
  <cp:lastModifiedBy>novikova-es</cp:lastModifiedBy>
  <dcterms:created xsi:type="dcterms:W3CDTF">2026-07-01T09:34:30Z</dcterms:created>
</cp:coreProperties>
</file>